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rtl w:val="off"/>
        </w:rPr>
        <w:t xml:space="preserve">Президенту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Фонда развития культуры, поддержки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детского творчества и помощи детям,  нуждающимся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в лечении и реабилитации  “Подари добро детям”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Н.В. Алексеенко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 xml:space="preserve">Заявка от детского сада на участие в конкурсе детского рисунка 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>“Добрый мир глазами ребенка”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Район, город 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(наименование населенного пункта)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Дошкольное учреждение 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                                      (полное наименование дошкольного учреждения)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10"/>
          <w:szCs w:val="10"/>
          <w:rtl w:val="off"/>
        </w:rPr>
      </w:pPr>
    </w:p>
    <w:tbl>
      <w:tblPr>
        <w:tblStyle w:val="afffff1"/>
        <w:tblW w:w="10334" w:type="dxa"/>
        <w:tblLook w:val="04A0" w:firstRow="1" w:lastRow="0" w:firstColumn="1" w:lastColumn="0" w:noHBand="0" w:noVBand="1"/>
        <w:tblLayout w:type="autofit"/>
      </w:tblPr>
      <w:tblGrid>
        <w:gridCol w:w="8035"/>
        <w:gridCol w:w="22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Возрастная группа</w:t>
            </w:r>
          </w:p>
        </w:tc>
        <w:tc>
          <w:tcPr>
            <w:tcW w:w="229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Число участников</w:t>
            </w: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1 (5-6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2 (7-8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ИТОГО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в том числе льготных участников (дети из многодетных и малоимущих семей и дети-сироты)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</w:tbl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организатора конкурса в д/саду 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организатора (моб., раб.) 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заведующей д/сада 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заведующей ____________________________________________________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Адрес электронной почты д/сада 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ab/>
      </w:r>
      <w:r>
        <w:rPr>
          <w:rFonts w:eastAsia="맑은 고딕"/>
          <w:b/>
          <w:bCs/>
          <w:color w:val="000011"/>
          <w:sz w:val="28"/>
          <w:szCs w:val="28"/>
          <w:rtl w:val="off"/>
        </w:rPr>
        <w:t>Настоящая заявка является письменным уведомлением о согласии дошкольного учреждения, указанного в заявке, с условиями проведения конкурса детского рисунка “Добрый мир глазами ребенка”, которые изложены в прилагаемых информационных материалах.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ab/>
      </w:r>
      <w:r>
        <w:rPr>
          <w:rFonts w:eastAsia="맑은 고딕"/>
          <w:b/>
          <w:bCs/>
          <w:color w:val="000011"/>
          <w:sz w:val="28"/>
          <w:szCs w:val="28"/>
          <w:rtl w:val="off"/>
        </w:rPr>
        <w:t>В указанном дошкольном учреждении имеется согласие родителей (законных представителей), включенных в заявку несовершеннолетних воспитанников, на обработку их персональных данных.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(дата)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   __________________    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    (должность)                                                  (подпись)                           (фамилия, инициалы)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>М.П.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rtl w:val="off"/>
        </w:rPr>
        <w:t xml:space="preserve">Президенту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Фонда развития культуры, поддержки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детского творчества и помощи детям,  нуждающимся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в лечении и реабилитации  “Подари добро детям”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Н.В. Алексеенко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 xml:space="preserve">Заявка от школы на участие в конкурсе детского рисунка 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>“Добрый мир глазами ребенка”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Район, город 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(наименование населенного пункта)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Образовательное учреждение 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                                      (полное наименование школы)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10"/>
          <w:szCs w:val="10"/>
          <w:rtl w:val="off"/>
        </w:rPr>
      </w:pPr>
    </w:p>
    <w:tbl>
      <w:tblPr>
        <w:tblStyle w:val="afffff1"/>
        <w:tblW w:w="10334" w:type="dxa"/>
        <w:tblLook w:val="04A0" w:firstRow="1" w:lastRow="0" w:firstColumn="1" w:lastColumn="0" w:noHBand="0" w:noVBand="1"/>
        <w:tblLayout w:type="autofit"/>
      </w:tblPr>
      <w:tblGrid>
        <w:gridCol w:w="8035"/>
        <w:gridCol w:w="22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Возрастная группа</w:t>
            </w:r>
          </w:p>
        </w:tc>
        <w:tc>
          <w:tcPr>
            <w:tcW w:w="229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Число участников</w:t>
            </w: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1 (5-6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2 (7-8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3 (9-10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4 (11-12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ИТОГО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в том числе льготных участников (дети из многодетных и малоимущих семей, дети-сироты и воспитанники интернатов)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</w:tbl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организатора конкурса в школе 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организатора (моб., раб.) 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директора школы ___________________________________________________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директора ______________________________________________________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Адрес электронной почты школы 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ab/>
      </w:r>
      <w:r>
        <w:rPr>
          <w:rFonts w:eastAsia="맑은 고딕"/>
          <w:b/>
          <w:bCs/>
          <w:color w:val="000011"/>
          <w:sz w:val="28"/>
          <w:szCs w:val="28"/>
          <w:rtl w:val="off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детского рисунка “Добрый мир глазами ребенка”, которые изложены в прилагаемых информационных материалах.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ab/>
      </w:r>
      <w:r>
        <w:rPr>
          <w:rFonts w:eastAsia="맑은 고딕"/>
          <w:b/>
          <w:bCs/>
          <w:color w:val="000011"/>
          <w:sz w:val="28"/>
          <w:szCs w:val="28"/>
          <w:rtl w:val="off"/>
        </w:rPr>
        <w:t>В указанной образовательной организации имеется согласие родителей (законных представителей), включенных в заявку несовершеннолетних учащихся, на обработку их персональных данных.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(дата)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   __________________    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    (должность)                                                  (подпись)                           (фамилия, инициалы)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</w:rPr>
      </w:pP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>М.П.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</w:rPr>
      </w:pPr>
    </w:p>
    <w:sectPr>
      <w:pgSz w:w="11906" w:h="16838"/>
      <w:pgMar w:top="720" w:right="720" w:bottom="720" w:left="1134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false"/>
    <w:sig w:usb0="E0002EFF" w:usb1="C000785B" w:usb2="00000009" w:usb3="00000001" w:csb0="400001FF" w:csb1="FFFF0000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Arial Unicode MS">
    <w:panose1 w:val="020B0604020202020204"/>
    <w:notTrueType w:val="fals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bdr w:val="nil"/>
        <w:lang w:val="ru-RU" w:eastAsia="ru-RU" w:bidi="ar-SA"/>
        <w:rFonts w:ascii="Times New Roman" w:eastAsia="Arial Unicode MS" w:hAnsi="Times New Roman" w:cs="Times New Roman"/>
      </w:rPr>
    </w:rPrDefault>
    <w:pPrDefault>
      <w:pPr>
        <w:pBdr>
          <w:between w:val="nil"/>
          <w:top w:val="nil"/>
          <w:left w:val="nil"/>
          <w:bottom w:val="nil"/>
          <w:right w:val="nil"/>
        </w:pBdr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heading 1"/>
    <w:rPr>
      <w:rFonts w:asciiTheme="majorHAnsi" w:eastAsiaTheme="majorEastAsia" w:hAnsiTheme="majorHAnsi" w:cstheme="majorBidi"/>
      <w:color w:val="376092"/>
      <w:sz w:val="32"/>
      <w:szCs w:val="32"/>
    </w:rPr>
  </w:style>
  <w:style w:type="paragraph" w:styleId="1">
    <w:name w:val="heading 1"/>
    <w:basedOn w:val="a1"/>
    <w:next w:val="a1"/>
    <w:link w:val="Заголовок 1 Знак"/>
    <w:qFormat/>
    <w:pPr>
      <w:keepNext/>
      <w:keepLines/>
      <w:outlineLvl w:val="0"/>
      <w:spacing w:after="0" w:before="240"/>
    </w:pPr>
    <w:rPr>
      <w:rFonts w:asciiTheme="majorHAnsi" w:eastAsiaTheme="majorEastAsia" w:hAnsiTheme="majorHAnsi" w:cstheme="majorBidi"/>
      <w:color w:val="376092"/>
      <w:sz w:val="32"/>
      <w:szCs w:val="32"/>
    </w:r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ysClr lastClr="000000" val="windowText"/>
      </a:dk1>
      <a:lt1>
        <a:sysClr lastClr="FFFFFF" val="window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ajorFont>
      <a:min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2019-10-18T09:57:53Z</dcterms:modified>
  <cp:lastPrinted>2019-10-18T09:38:56Z</cp:lastPrinted>
  <cp:version>0900.0100.01</cp:version>
</cp:coreProperties>
</file>